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79A29" w14:textId="56477FB7" w:rsidR="000877AA" w:rsidRPr="000877AA" w:rsidRDefault="000877AA" w:rsidP="000877AA">
      <w:pPr>
        <w:spacing w:after="0" w:line="360" w:lineRule="auto"/>
        <w:ind w:left="714" w:hanging="357"/>
        <w:jc w:val="center"/>
        <w:rPr>
          <w:b/>
          <w:i/>
          <w:sz w:val="28"/>
          <w:szCs w:val="28"/>
        </w:rPr>
      </w:pPr>
      <w:r w:rsidRPr="000877AA">
        <w:rPr>
          <w:b/>
          <w:i/>
          <w:sz w:val="28"/>
          <w:szCs w:val="28"/>
        </w:rPr>
        <w:t>DIOCESI MONTEPULCIANO-CHIUSI-PIENZA</w:t>
      </w:r>
    </w:p>
    <w:p w14:paraId="0FFB7E27" w14:textId="7A06CEF8" w:rsidR="000877AA" w:rsidRPr="000877AA" w:rsidRDefault="000877AA" w:rsidP="000877AA">
      <w:pPr>
        <w:spacing w:line="360" w:lineRule="auto"/>
        <w:ind w:left="720" w:hanging="360"/>
        <w:jc w:val="center"/>
        <w:rPr>
          <w:b/>
          <w:i/>
          <w:sz w:val="28"/>
          <w:szCs w:val="28"/>
        </w:rPr>
      </w:pPr>
      <w:r w:rsidRPr="000877AA">
        <w:rPr>
          <w:b/>
          <w:i/>
          <w:sz w:val="28"/>
          <w:szCs w:val="28"/>
        </w:rPr>
        <w:t>SINTESI DEL 2^ ANNO DEL CAMMINO SINODALE</w:t>
      </w:r>
    </w:p>
    <w:p w14:paraId="370FB138" w14:textId="53837C62" w:rsidR="00DB5EF0" w:rsidRDefault="00DB5EF0" w:rsidP="00DB5EF0">
      <w:pPr>
        <w:pStyle w:val="Paragrafoelenco"/>
        <w:numPr>
          <w:ilvl w:val="0"/>
          <w:numId w:val="1"/>
        </w:numPr>
        <w:spacing w:line="360" w:lineRule="auto"/>
        <w:jc w:val="both"/>
        <w:rPr>
          <w:rFonts w:ascii="Times New Roman" w:hAnsi="Times New Roman" w:cs="Times New Roman"/>
          <w:b/>
          <w:sz w:val="28"/>
          <w:szCs w:val="28"/>
        </w:rPr>
      </w:pPr>
      <w:r w:rsidRPr="00A922E8">
        <w:rPr>
          <w:rFonts w:ascii="Times New Roman" w:hAnsi="Times New Roman" w:cs="Times New Roman"/>
          <w:b/>
          <w:sz w:val="28"/>
          <w:szCs w:val="28"/>
        </w:rPr>
        <w:t>Per la continuazione del cammino sinodale nella nostra diocesi, quali esperienze scaturite dalla fase narrativa vogliamo continuare e far crescere nei prossimi anni? (iniziative, progetti, cantieri iniziati…) indicate e descrivete brevemente queste esperienze (</w:t>
      </w:r>
      <w:proofErr w:type="spellStart"/>
      <w:r w:rsidRPr="00A922E8">
        <w:rPr>
          <w:rFonts w:ascii="Times New Roman" w:hAnsi="Times New Roman" w:cs="Times New Roman"/>
          <w:b/>
          <w:sz w:val="28"/>
          <w:szCs w:val="28"/>
        </w:rPr>
        <w:t>max</w:t>
      </w:r>
      <w:proofErr w:type="spellEnd"/>
      <w:r w:rsidRPr="00A922E8">
        <w:rPr>
          <w:rFonts w:ascii="Times New Roman" w:hAnsi="Times New Roman" w:cs="Times New Roman"/>
          <w:b/>
          <w:sz w:val="28"/>
          <w:szCs w:val="28"/>
        </w:rPr>
        <w:t xml:space="preserve"> 3)</w:t>
      </w:r>
    </w:p>
    <w:p w14:paraId="700E8662" w14:textId="77777777" w:rsidR="00DB5EF0" w:rsidRDefault="00DB5EF0" w:rsidP="00DB5EF0">
      <w:pPr>
        <w:spacing w:line="360" w:lineRule="auto"/>
        <w:ind w:left="360"/>
        <w:jc w:val="both"/>
        <w:rPr>
          <w:rFonts w:ascii="Times New Roman" w:hAnsi="Times New Roman" w:cs="Times New Roman"/>
          <w:sz w:val="28"/>
          <w:szCs w:val="28"/>
        </w:rPr>
      </w:pPr>
      <w:r w:rsidRPr="00A922E8">
        <w:rPr>
          <w:rFonts w:ascii="Times New Roman" w:hAnsi="Times New Roman" w:cs="Times New Roman"/>
          <w:sz w:val="28"/>
          <w:szCs w:val="28"/>
        </w:rPr>
        <w:t xml:space="preserve"> </w:t>
      </w:r>
      <w:r>
        <w:rPr>
          <w:rFonts w:ascii="Times New Roman" w:hAnsi="Times New Roman" w:cs="Times New Roman"/>
          <w:sz w:val="28"/>
          <w:szCs w:val="28"/>
        </w:rPr>
        <w:t xml:space="preserve"> La nostra diocesi</w:t>
      </w:r>
      <w:r w:rsidRPr="00A922E8">
        <w:rPr>
          <w:rFonts w:ascii="Times New Roman" w:hAnsi="Times New Roman" w:cs="Times New Roman"/>
          <w:sz w:val="28"/>
          <w:szCs w:val="28"/>
        </w:rPr>
        <w:t xml:space="preserve"> ha vissuto il primo anno del cammino sinodale orientando il percorso nell’orizzonte del Congresso Eucaristico diocesano, originariamente previsto per l’anno 2021 e, a causa del </w:t>
      </w:r>
      <w:proofErr w:type="spellStart"/>
      <w:r w:rsidRPr="00A922E8">
        <w:rPr>
          <w:rFonts w:ascii="Times New Roman" w:hAnsi="Times New Roman" w:cs="Times New Roman"/>
          <w:sz w:val="28"/>
          <w:szCs w:val="28"/>
        </w:rPr>
        <w:t>Covid</w:t>
      </w:r>
      <w:proofErr w:type="spellEnd"/>
      <w:r w:rsidRPr="00A922E8">
        <w:rPr>
          <w:rFonts w:ascii="Times New Roman" w:hAnsi="Times New Roman" w:cs="Times New Roman"/>
          <w:sz w:val="28"/>
          <w:szCs w:val="28"/>
        </w:rPr>
        <w:t xml:space="preserve">, spostato al 2022. Tale spostamento è stato vissuto come un’opportunità per vivere </w:t>
      </w:r>
      <w:r>
        <w:rPr>
          <w:rFonts w:ascii="Times New Roman" w:hAnsi="Times New Roman" w:cs="Times New Roman"/>
          <w:sz w:val="28"/>
          <w:szCs w:val="28"/>
        </w:rPr>
        <w:t>il percorso di avvicinamento al Congresso eucaristico</w:t>
      </w:r>
      <w:r w:rsidRPr="00A922E8">
        <w:rPr>
          <w:rFonts w:ascii="Times New Roman" w:hAnsi="Times New Roman" w:cs="Times New Roman"/>
          <w:sz w:val="28"/>
          <w:szCs w:val="28"/>
        </w:rPr>
        <w:t xml:space="preserve"> in stile sinodale.  Il</w:t>
      </w:r>
      <w:r>
        <w:rPr>
          <w:rFonts w:ascii="Times New Roman" w:hAnsi="Times New Roman" w:cs="Times New Roman"/>
          <w:sz w:val="28"/>
          <w:szCs w:val="28"/>
        </w:rPr>
        <w:t xml:space="preserve"> primo anno del cammino</w:t>
      </w:r>
      <w:r w:rsidRPr="00A922E8">
        <w:rPr>
          <w:rFonts w:ascii="Times New Roman" w:hAnsi="Times New Roman" w:cs="Times New Roman"/>
          <w:sz w:val="28"/>
          <w:szCs w:val="28"/>
        </w:rPr>
        <w:t xml:space="preserve"> ha visto una significativa partecipazione agli incontri dei gruppi e le domande</w:t>
      </w:r>
      <w:r>
        <w:rPr>
          <w:rFonts w:ascii="Times New Roman" w:hAnsi="Times New Roman" w:cs="Times New Roman"/>
          <w:sz w:val="28"/>
          <w:szCs w:val="28"/>
        </w:rPr>
        <w:t>,</w:t>
      </w:r>
      <w:r w:rsidRPr="00A922E8">
        <w:rPr>
          <w:rFonts w:ascii="Times New Roman" w:hAnsi="Times New Roman" w:cs="Times New Roman"/>
          <w:sz w:val="28"/>
          <w:szCs w:val="28"/>
        </w:rPr>
        <w:t xml:space="preserve"> per favorire il colloquio spirituale</w:t>
      </w:r>
      <w:r>
        <w:rPr>
          <w:rFonts w:ascii="Times New Roman" w:hAnsi="Times New Roman" w:cs="Times New Roman"/>
          <w:sz w:val="28"/>
          <w:szCs w:val="28"/>
        </w:rPr>
        <w:t>,</w:t>
      </w:r>
      <w:r w:rsidRPr="00A922E8">
        <w:rPr>
          <w:rFonts w:ascii="Times New Roman" w:hAnsi="Times New Roman" w:cs="Times New Roman"/>
          <w:sz w:val="28"/>
          <w:szCs w:val="28"/>
        </w:rPr>
        <w:t xml:space="preserve"> hanno posto al centro la riscoperta del Giorno del Signore e l’Eucaristia come fondamento della vita del cristiano. L’icona biblica di riferimento è stata quella del brano dei discepoli di Emmaus (Lc 24,13-35). La fase di preparazione alla celebra</w:t>
      </w:r>
      <w:r>
        <w:rPr>
          <w:rFonts w:ascii="Times New Roman" w:hAnsi="Times New Roman" w:cs="Times New Roman"/>
          <w:sz w:val="28"/>
          <w:szCs w:val="28"/>
        </w:rPr>
        <w:t>zione del Congresso Eucaristico</w:t>
      </w:r>
      <w:r w:rsidRPr="00A922E8">
        <w:rPr>
          <w:rFonts w:ascii="Times New Roman" w:hAnsi="Times New Roman" w:cs="Times New Roman"/>
          <w:sz w:val="28"/>
          <w:szCs w:val="28"/>
        </w:rPr>
        <w:t xml:space="preserve"> è stata caratterizzata dalla scoperta della ricchezza della conversazione spirituale come metodo e del discernimento spirituale nella bellezza dello scoprire che lo Spirito parla attraverso la voce dei fratelli. Particolarmente signif</w:t>
      </w:r>
      <w:r>
        <w:rPr>
          <w:rFonts w:ascii="Times New Roman" w:hAnsi="Times New Roman" w:cs="Times New Roman"/>
          <w:sz w:val="28"/>
          <w:szCs w:val="28"/>
        </w:rPr>
        <w:t xml:space="preserve">icativa è stata la possibilità </w:t>
      </w:r>
      <w:r w:rsidRPr="00A922E8">
        <w:rPr>
          <w:rFonts w:ascii="Times New Roman" w:hAnsi="Times New Roman" w:cs="Times New Roman"/>
          <w:sz w:val="28"/>
          <w:szCs w:val="28"/>
        </w:rPr>
        <w:t>di far incontrare la vita di ogni giorno, con i suoi problemi, e l’Eucaristia “per vivere in modo straordinario ciò che è ordinario nella nos</w:t>
      </w:r>
      <w:r>
        <w:rPr>
          <w:rFonts w:ascii="Times New Roman" w:hAnsi="Times New Roman" w:cs="Times New Roman"/>
          <w:sz w:val="28"/>
          <w:szCs w:val="28"/>
        </w:rPr>
        <w:t xml:space="preserve">tra pratica cristiana” e </w:t>
      </w:r>
      <w:r w:rsidRPr="00A922E8">
        <w:rPr>
          <w:rFonts w:ascii="Times New Roman" w:hAnsi="Times New Roman" w:cs="Times New Roman"/>
          <w:sz w:val="28"/>
          <w:szCs w:val="28"/>
        </w:rPr>
        <w:t>“aumentare lo stupore della fede (…) per poterlo offrire, con n</w:t>
      </w:r>
      <w:r>
        <w:rPr>
          <w:rFonts w:ascii="Times New Roman" w:hAnsi="Times New Roman" w:cs="Times New Roman"/>
          <w:sz w:val="28"/>
          <w:szCs w:val="28"/>
        </w:rPr>
        <w:t xml:space="preserve">uova energia, a chi ancora non </w:t>
      </w:r>
      <w:r w:rsidRPr="00A922E8">
        <w:rPr>
          <w:rFonts w:ascii="Times New Roman" w:hAnsi="Times New Roman" w:cs="Times New Roman"/>
          <w:sz w:val="28"/>
          <w:szCs w:val="28"/>
        </w:rPr>
        <w:t>lo conosce o lo conosce poco” (</w:t>
      </w:r>
      <w:r w:rsidRPr="00A922E8">
        <w:rPr>
          <w:rFonts w:ascii="Times New Roman" w:hAnsi="Times New Roman" w:cs="Times New Roman"/>
          <w:i/>
          <w:sz w:val="28"/>
          <w:szCs w:val="28"/>
        </w:rPr>
        <w:t xml:space="preserve">Camminiamo insieme verso Emmaus, </w:t>
      </w:r>
      <w:r w:rsidRPr="00A922E8">
        <w:rPr>
          <w:rFonts w:ascii="Times New Roman" w:hAnsi="Times New Roman" w:cs="Times New Roman"/>
          <w:sz w:val="28"/>
          <w:szCs w:val="28"/>
        </w:rPr>
        <w:t xml:space="preserve">sussidio diocesano per il primo anno del Cammino sinodale p. 5-6). L’avvicinamento al Congresso Eucaristico è stato scandito da sei passi compiuti in tutte le parrocchie durante la liturgia domenicale per approfondire la conoscenza dei vari momenti della messa: l’accoglienza, l’atto penitenziale, la liturgia della parola, la preghiera dei fedeli, la consacrazione e la comunione, la missione. Il Congresso Eucaristico </w:t>
      </w:r>
      <w:r w:rsidRPr="00A922E8">
        <w:rPr>
          <w:rFonts w:ascii="Times New Roman" w:hAnsi="Times New Roman" w:cs="Times New Roman"/>
          <w:sz w:val="28"/>
          <w:szCs w:val="28"/>
        </w:rPr>
        <w:lastRenderedPageBreak/>
        <w:t>diocesano è stato celebrato dall’11 al 18 giugno 2022 ed è stata una settimana di intensa spiritualità e comunione ecclesiale. Per tutta la settimana è stata vissuta l’esperienza dell’adorazione eucaristica ininterrotta a turno nelle diverse chiese. I momenti comunitari hanno visto una partecipazione consapevole e viva. Ciò ha riguardato ad esempio l’incontro dei giovani, delle famiglie, dei malati e la celebrazione conclusiva in cattedrale per la festa del Corpus Domini.</w:t>
      </w:r>
    </w:p>
    <w:p w14:paraId="78466405" w14:textId="77777777" w:rsidR="00DB5EF0" w:rsidRDefault="00DB5EF0" w:rsidP="00DB5EF0">
      <w:pPr>
        <w:spacing w:line="360" w:lineRule="auto"/>
        <w:ind w:left="360"/>
        <w:jc w:val="both"/>
        <w:rPr>
          <w:rFonts w:ascii="Times New Roman" w:hAnsi="Times New Roman" w:cs="Times New Roman"/>
          <w:i/>
          <w:sz w:val="28"/>
          <w:szCs w:val="28"/>
        </w:rPr>
      </w:pPr>
      <w:r w:rsidRPr="00A922E8">
        <w:rPr>
          <w:rFonts w:ascii="Times New Roman" w:hAnsi="Times New Roman" w:cs="Times New Roman"/>
          <w:sz w:val="28"/>
          <w:szCs w:val="28"/>
        </w:rPr>
        <w:t xml:space="preserve">L’altra esperienza che riteniamo particolarmente significativa è quella del “cantiere dei giovani” sviluppato nel secondo anno del cammino sinodale. Il lavoro è partito dalla realizzazione di una scheda da parte dell’equipe sinodale che è stata proposta agli insegnanti di religione, i quali, dopo aver rielaborato la scheda adattandola alle necessità delle varie classi, l’hanno utilizzata con gli studenti. </w:t>
      </w:r>
      <w:r>
        <w:rPr>
          <w:rFonts w:ascii="Times New Roman" w:hAnsi="Times New Roman" w:cs="Times New Roman"/>
          <w:sz w:val="28"/>
          <w:szCs w:val="28"/>
        </w:rPr>
        <w:t xml:space="preserve">La scheda è stata proposta </w:t>
      </w:r>
      <w:r w:rsidRPr="00A922E8">
        <w:rPr>
          <w:rFonts w:ascii="Times New Roman" w:hAnsi="Times New Roman" w:cs="Times New Roman"/>
          <w:sz w:val="28"/>
          <w:szCs w:val="28"/>
        </w:rPr>
        <w:t>anche nei gruppi sinodali nelle parrocchie. Ne è emerso un quadro interessante sul rapporto tra i giovani e la Chiesa, sulle critiche e le attese. In particolare si è evidenziato un forte desiderio dei giovani di essere educati all’ascolto, esperienza che spesso manca n</w:t>
      </w:r>
      <w:r>
        <w:rPr>
          <w:rFonts w:ascii="Times New Roman" w:hAnsi="Times New Roman" w:cs="Times New Roman"/>
          <w:sz w:val="28"/>
          <w:szCs w:val="28"/>
        </w:rPr>
        <w:t>ella loro vita. Molti giovani</w:t>
      </w:r>
      <w:r w:rsidRPr="00A922E8">
        <w:rPr>
          <w:rFonts w:ascii="Times New Roman" w:hAnsi="Times New Roman" w:cs="Times New Roman"/>
          <w:sz w:val="28"/>
          <w:szCs w:val="28"/>
        </w:rPr>
        <w:t xml:space="preserve"> non vogliono sentirsi definire come “il futuro” ma sentono la necessità di essere riconosciuti</w:t>
      </w:r>
      <w:r>
        <w:rPr>
          <w:rFonts w:ascii="Times New Roman" w:hAnsi="Times New Roman" w:cs="Times New Roman"/>
          <w:sz w:val="28"/>
          <w:szCs w:val="28"/>
        </w:rPr>
        <w:t xml:space="preserve"> e protagonisti del presente. </w:t>
      </w:r>
      <w:proofErr w:type="spellStart"/>
      <w:r>
        <w:rPr>
          <w:rFonts w:ascii="Times New Roman" w:hAnsi="Times New Roman" w:cs="Times New Roman"/>
          <w:sz w:val="28"/>
          <w:szCs w:val="28"/>
        </w:rPr>
        <w:t>E’</w:t>
      </w:r>
      <w:r w:rsidRPr="00A922E8">
        <w:rPr>
          <w:rFonts w:ascii="Times New Roman" w:hAnsi="Times New Roman" w:cs="Times New Roman"/>
          <w:sz w:val="28"/>
          <w:szCs w:val="28"/>
        </w:rPr>
        <w:t>stato</w:t>
      </w:r>
      <w:proofErr w:type="spellEnd"/>
      <w:r w:rsidRPr="00A922E8">
        <w:rPr>
          <w:rFonts w:ascii="Times New Roman" w:hAnsi="Times New Roman" w:cs="Times New Roman"/>
          <w:sz w:val="28"/>
          <w:szCs w:val="28"/>
        </w:rPr>
        <w:t xml:space="preserve"> poi posto in evidenza il bisogno di un ascolto reciproco non giudicante tra credenti e non credenti superando i reciproci pregiudizi. I giovani sono spesso in ricerca, ma non danno il nome di Dio all’oggetto della loro ricerca. Altro aspetto molto presente è stata la richiesta alla Chiesa di un linguaggio concreto e accessibile a tutti “bisogna che la Chiesa</w:t>
      </w:r>
      <w:r>
        <w:rPr>
          <w:rFonts w:ascii="Times New Roman" w:hAnsi="Times New Roman" w:cs="Times New Roman"/>
          <w:sz w:val="28"/>
          <w:szCs w:val="28"/>
        </w:rPr>
        <w:t xml:space="preserve"> e</w:t>
      </w:r>
      <w:r w:rsidRPr="00A922E8">
        <w:rPr>
          <w:rFonts w:ascii="Times New Roman" w:hAnsi="Times New Roman" w:cs="Times New Roman"/>
          <w:sz w:val="28"/>
          <w:szCs w:val="28"/>
        </w:rPr>
        <w:t xml:space="preserve"> la vita quotidiana si incontrino “, è stato detto in un gruppo: di qui l’appello alla coerenza della vita con il messaggio evangelico a partire dai sacerdoti.  Moltissimi giovani si sono allontanati dalle nostre parrocchie e spesso lamentano il fatto che il catechismo è percepito come una replica poco stimolante della scuola, spesso dogmatico e non capace di far incontrare Gesù. Nell’attuale contesto esistono molti stimoli e proposte per i giovani, per cui quella della Chiesa non è sempre la più attraente. Molti consi</w:t>
      </w:r>
      <w:r>
        <w:rPr>
          <w:rFonts w:ascii="Times New Roman" w:hAnsi="Times New Roman" w:cs="Times New Roman"/>
          <w:sz w:val="28"/>
          <w:szCs w:val="28"/>
        </w:rPr>
        <w:t xml:space="preserve">derano il volontariato come un </w:t>
      </w:r>
      <w:r w:rsidRPr="00A922E8">
        <w:rPr>
          <w:rFonts w:ascii="Times New Roman" w:hAnsi="Times New Roman" w:cs="Times New Roman"/>
          <w:sz w:val="28"/>
          <w:szCs w:val="28"/>
        </w:rPr>
        <w:t xml:space="preserve">“territorio” in cui, attorno a esperienze di vita concreta, si possono incontrare sensibilità diverse e dove può esserci una feconda </w:t>
      </w:r>
      <w:r w:rsidRPr="00A922E8">
        <w:rPr>
          <w:rFonts w:ascii="Times New Roman" w:hAnsi="Times New Roman" w:cs="Times New Roman"/>
          <w:sz w:val="28"/>
          <w:szCs w:val="28"/>
        </w:rPr>
        <w:lastRenderedPageBreak/>
        <w:t>testimonianza evangelica. A proposito di</w:t>
      </w:r>
      <w:r>
        <w:rPr>
          <w:rFonts w:ascii="Times New Roman" w:hAnsi="Times New Roman" w:cs="Times New Roman"/>
          <w:sz w:val="28"/>
          <w:szCs w:val="28"/>
        </w:rPr>
        <w:t xml:space="preserve"> questo aspetto si segnala che </w:t>
      </w:r>
      <w:r w:rsidRPr="00A922E8">
        <w:rPr>
          <w:rFonts w:ascii="Times New Roman" w:hAnsi="Times New Roman" w:cs="Times New Roman"/>
          <w:sz w:val="28"/>
          <w:szCs w:val="28"/>
        </w:rPr>
        <w:t>è nato un progetto, non immediatamente connesso al cammino sinodale ma coerente con lo stile di tale cammino, che coinvolge un buon numero di associazioni e di scuole, finalizzato alla conoscenza dei bisogn</w:t>
      </w:r>
      <w:r>
        <w:rPr>
          <w:rFonts w:ascii="Times New Roman" w:hAnsi="Times New Roman" w:cs="Times New Roman"/>
          <w:sz w:val="28"/>
          <w:szCs w:val="28"/>
        </w:rPr>
        <w:t>i del territorio e del</w:t>
      </w:r>
      <w:r w:rsidRPr="00A922E8">
        <w:rPr>
          <w:rFonts w:ascii="Times New Roman" w:hAnsi="Times New Roman" w:cs="Times New Roman"/>
          <w:sz w:val="28"/>
          <w:szCs w:val="28"/>
        </w:rPr>
        <w:t xml:space="preserve"> volontariato come proposta buona per la vita.</w:t>
      </w:r>
    </w:p>
    <w:p w14:paraId="3F780EED" w14:textId="77777777" w:rsidR="00DB5EF0" w:rsidRPr="00A922E8" w:rsidRDefault="00DB5EF0" w:rsidP="00DB5EF0">
      <w:pPr>
        <w:pStyle w:val="Paragrafoelenco"/>
        <w:numPr>
          <w:ilvl w:val="0"/>
          <w:numId w:val="1"/>
        </w:numPr>
        <w:spacing w:line="360" w:lineRule="auto"/>
        <w:jc w:val="both"/>
        <w:rPr>
          <w:rFonts w:ascii="Times New Roman" w:hAnsi="Times New Roman" w:cs="Times New Roman"/>
          <w:sz w:val="28"/>
          <w:szCs w:val="28"/>
        </w:rPr>
      </w:pPr>
      <w:r w:rsidRPr="00A922E8">
        <w:rPr>
          <w:rFonts w:ascii="Times New Roman" w:hAnsi="Times New Roman" w:cs="Times New Roman"/>
          <w:b/>
          <w:sz w:val="28"/>
          <w:szCs w:val="28"/>
        </w:rPr>
        <w:t>Qual è un’esperienza che vogliamo evidenziare che può servire da stimolo e spunto per altre chiese?</w:t>
      </w:r>
    </w:p>
    <w:p w14:paraId="042CAE04" w14:textId="77777777" w:rsidR="000877AA" w:rsidRDefault="000877AA" w:rsidP="000877AA">
      <w:pPr>
        <w:pStyle w:val="Paragrafoelenco"/>
        <w:spacing w:line="360" w:lineRule="auto"/>
        <w:ind w:left="284" w:firstLine="11"/>
        <w:jc w:val="both"/>
        <w:rPr>
          <w:rFonts w:ascii="Times New Roman" w:hAnsi="Times New Roman" w:cs="Times New Roman"/>
          <w:sz w:val="28"/>
          <w:szCs w:val="28"/>
        </w:rPr>
      </w:pPr>
    </w:p>
    <w:p w14:paraId="7BE15E5B" w14:textId="15053771" w:rsidR="00DB5EF0" w:rsidRPr="00A922E8" w:rsidRDefault="00DB5EF0" w:rsidP="000877AA">
      <w:pPr>
        <w:pStyle w:val="Paragrafoelenco"/>
        <w:spacing w:line="360" w:lineRule="auto"/>
        <w:ind w:left="284" w:firstLine="1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Dalla nostra esperienza e</w:t>
      </w:r>
      <w:r w:rsidRPr="00A922E8">
        <w:rPr>
          <w:rFonts w:ascii="Times New Roman" w:hAnsi="Times New Roman" w:cs="Times New Roman"/>
          <w:sz w:val="28"/>
          <w:szCs w:val="28"/>
        </w:rPr>
        <w:t xml:space="preserve"> in considerazione del fatto che proprio il brano dei discepoli di Emmaus è l’icona biblica della fase sapienziale del cammino, crediamo che il cammino eucaristico sinodale possa essere una proposta interessante per altre diocesi.  Nella nostra Chiesa locale tale esperienza ha permesso di vivere</w:t>
      </w:r>
      <w:r>
        <w:rPr>
          <w:rFonts w:ascii="Times New Roman" w:hAnsi="Times New Roman" w:cs="Times New Roman"/>
          <w:sz w:val="28"/>
          <w:szCs w:val="28"/>
        </w:rPr>
        <w:t xml:space="preserve"> il Co</w:t>
      </w:r>
      <w:r w:rsidRPr="00A922E8">
        <w:rPr>
          <w:rFonts w:ascii="Times New Roman" w:hAnsi="Times New Roman" w:cs="Times New Roman"/>
          <w:sz w:val="28"/>
          <w:szCs w:val="28"/>
        </w:rPr>
        <w:t>ngresso Eucaristico non come una celebrazione staccata dalla vita, ma come un momento di crescita del nostro sentirsi comunità che, camminando insieme, scopre nella quotidianità della fede la presenza del Signore e da questo trova la forza per annunciare con gioia che l’uomo di oggi p</w:t>
      </w:r>
      <w:r>
        <w:rPr>
          <w:rFonts w:ascii="Times New Roman" w:hAnsi="Times New Roman" w:cs="Times New Roman"/>
          <w:sz w:val="28"/>
          <w:szCs w:val="28"/>
        </w:rPr>
        <w:t xml:space="preserve">uò contare sull’Eucaristia che </w:t>
      </w:r>
      <w:r w:rsidRPr="00A922E8">
        <w:rPr>
          <w:rFonts w:ascii="Times New Roman" w:hAnsi="Times New Roman" w:cs="Times New Roman"/>
          <w:sz w:val="28"/>
          <w:szCs w:val="28"/>
        </w:rPr>
        <w:t>guarisce le tante ferite più o meno visibili. I gruppi sinodali sono partiti dall’ascolto di un brano biblico e ciò ha fatto scoprire, una volta di più, la ricchezza della Parola. Crediamo che il cammino eucaristico non possa prescindere da un’esperienza di lectio divina che si incardini nella comunità.</w:t>
      </w:r>
    </w:p>
    <w:p w14:paraId="0FEDB51C" w14:textId="77777777" w:rsidR="00DB5EF0" w:rsidRPr="00A922E8" w:rsidRDefault="00DB5EF0" w:rsidP="00DB5EF0">
      <w:pPr>
        <w:pStyle w:val="Paragrafoelenco"/>
        <w:spacing w:line="360" w:lineRule="auto"/>
        <w:jc w:val="both"/>
        <w:rPr>
          <w:rFonts w:ascii="Times New Roman" w:hAnsi="Times New Roman" w:cs="Times New Roman"/>
          <w:sz w:val="28"/>
          <w:szCs w:val="28"/>
        </w:rPr>
      </w:pPr>
    </w:p>
    <w:p w14:paraId="2D49A3F4" w14:textId="77777777" w:rsidR="00DB5EF0" w:rsidRPr="00A922E8" w:rsidRDefault="00DB5EF0" w:rsidP="00DB5EF0">
      <w:pPr>
        <w:pStyle w:val="Paragrafoelenco"/>
        <w:numPr>
          <w:ilvl w:val="0"/>
          <w:numId w:val="1"/>
        </w:numPr>
        <w:spacing w:line="360" w:lineRule="auto"/>
        <w:jc w:val="both"/>
        <w:rPr>
          <w:rFonts w:ascii="Times New Roman" w:hAnsi="Times New Roman" w:cs="Times New Roman"/>
          <w:b/>
          <w:sz w:val="28"/>
          <w:szCs w:val="28"/>
        </w:rPr>
      </w:pPr>
      <w:r w:rsidRPr="00A922E8">
        <w:rPr>
          <w:rFonts w:ascii="Times New Roman" w:hAnsi="Times New Roman" w:cs="Times New Roman"/>
          <w:b/>
          <w:sz w:val="28"/>
          <w:szCs w:val="28"/>
        </w:rPr>
        <w:t>Cosa abbiamo imparato?</w:t>
      </w:r>
    </w:p>
    <w:p w14:paraId="7D2384A1" w14:textId="77777777" w:rsidR="00DB5EF0" w:rsidRPr="00A922E8" w:rsidRDefault="00DB5EF0" w:rsidP="00DB5EF0">
      <w:pPr>
        <w:pStyle w:val="Paragrafoelenco"/>
        <w:spacing w:line="360" w:lineRule="auto"/>
        <w:jc w:val="both"/>
        <w:rPr>
          <w:rFonts w:ascii="Times New Roman" w:hAnsi="Times New Roman" w:cs="Times New Roman"/>
          <w:b/>
          <w:sz w:val="28"/>
          <w:szCs w:val="28"/>
        </w:rPr>
      </w:pPr>
    </w:p>
    <w:p w14:paraId="56A40F25" w14:textId="77777777" w:rsidR="00DB5EF0" w:rsidRPr="00A922E8" w:rsidRDefault="00DB5EF0" w:rsidP="000877AA">
      <w:pPr>
        <w:pStyle w:val="Paragrafoelenco"/>
        <w:spacing w:line="360" w:lineRule="auto"/>
        <w:ind w:left="284" w:hanging="11"/>
        <w:jc w:val="both"/>
        <w:rPr>
          <w:rFonts w:ascii="Times New Roman" w:hAnsi="Times New Roman" w:cs="Times New Roman"/>
          <w:sz w:val="28"/>
          <w:szCs w:val="28"/>
        </w:rPr>
      </w:pPr>
      <w:r w:rsidRPr="00A922E8">
        <w:rPr>
          <w:rFonts w:ascii="Times New Roman" w:hAnsi="Times New Roman" w:cs="Times New Roman"/>
          <w:sz w:val="28"/>
          <w:szCs w:val="28"/>
        </w:rPr>
        <w:t xml:space="preserve">Molti sono gli insegnamenti che stiamo traendo dal cammino sinodale, ci sembra opportuno concentraci sull’esperienza del colloquio spirituale che ha strutturato i gruppi. Tale esperienza ci fa riflettere sul fatto che i nostri gruppi non devono essere schiavi di obiettivi immediati da raggiungere in tempi brevi, ma il valore primario sta proprio nell’incontrarsi in un clima di preghiera e di ascolto non giudicante. L’esperienza dei gruppi ci ha fatto sperimentare in modo concreto che “lo Spirito </w:t>
      </w:r>
      <w:r w:rsidRPr="00A922E8">
        <w:rPr>
          <w:rFonts w:ascii="Times New Roman" w:hAnsi="Times New Roman" w:cs="Times New Roman"/>
          <w:sz w:val="28"/>
          <w:szCs w:val="28"/>
        </w:rPr>
        <w:lastRenderedPageBreak/>
        <w:t xml:space="preserve">soffia dove vuole” e spesso parla attraverso le persone che non ci aspettiamo, ben oltre i nostri schemi credenti / non credenti. Molto spesso abbiamo imparato che le persone hanno bisogno di momenti di silenzio, di essere ascoltate e accompagnate per scoprire la propria spiritualità. Lo stile è preminente sui risultati che, se arriveranno, potranno farlo in modo sorprendente. Da questo abbiamo imparato che lo “stile sinodale” deve diventare una prassi all’interno dei vari ambiti della vita ordinaria della diocesi, a partire da quelli in cui la comunità affronta ogni scelta e decisione. </w:t>
      </w:r>
    </w:p>
    <w:p w14:paraId="6EE5E59D" w14:textId="77777777" w:rsidR="00DB5EF0" w:rsidRPr="000877AA" w:rsidRDefault="00DB5EF0" w:rsidP="000877AA">
      <w:pPr>
        <w:spacing w:line="360" w:lineRule="auto"/>
        <w:ind w:left="273"/>
        <w:jc w:val="both"/>
        <w:rPr>
          <w:rFonts w:ascii="Times New Roman" w:hAnsi="Times New Roman" w:cs="Times New Roman"/>
          <w:sz w:val="28"/>
          <w:szCs w:val="28"/>
        </w:rPr>
      </w:pPr>
      <w:r w:rsidRPr="000877AA">
        <w:rPr>
          <w:rFonts w:ascii="Times New Roman" w:hAnsi="Times New Roman" w:cs="Times New Roman"/>
          <w:sz w:val="28"/>
          <w:szCs w:val="28"/>
        </w:rPr>
        <w:t xml:space="preserve">Abbiamo imparato che occorre cercare di rispondere alle reali domande che ciascuno si fa, come ci ricorda Papa Francesco. </w:t>
      </w:r>
    </w:p>
    <w:p w14:paraId="5A042631" w14:textId="77777777" w:rsidR="00AF67D2" w:rsidRDefault="00AF67D2"/>
    <w:sectPr w:rsidR="00AF67D2" w:rsidSect="00423E6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7AA1" w14:textId="77777777" w:rsidR="002D3FC7" w:rsidRDefault="002D3FC7" w:rsidP="00DB5EF0">
      <w:pPr>
        <w:spacing w:after="0" w:line="240" w:lineRule="auto"/>
      </w:pPr>
      <w:r>
        <w:separator/>
      </w:r>
    </w:p>
  </w:endnote>
  <w:endnote w:type="continuationSeparator" w:id="0">
    <w:p w14:paraId="45B6E55B" w14:textId="77777777" w:rsidR="002D3FC7" w:rsidRDefault="002D3FC7" w:rsidP="00DB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0202E" w14:textId="77777777" w:rsidR="002D3FC7" w:rsidRDefault="002D3FC7" w:rsidP="00DB5EF0">
      <w:pPr>
        <w:spacing w:after="0" w:line="240" w:lineRule="auto"/>
      </w:pPr>
      <w:r>
        <w:separator/>
      </w:r>
    </w:p>
  </w:footnote>
  <w:footnote w:type="continuationSeparator" w:id="0">
    <w:p w14:paraId="400D0EBD" w14:textId="77777777" w:rsidR="002D3FC7" w:rsidRDefault="002D3FC7" w:rsidP="00DB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D6016"/>
    <w:multiLevelType w:val="hybridMultilevel"/>
    <w:tmpl w:val="F91C4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9D"/>
    <w:rsid w:val="000877AA"/>
    <w:rsid w:val="002D3FC7"/>
    <w:rsid w:val="00390C9D"/>
    <w:rsid w:val="00AF67D2"/>
    <w:rsid w:val="00BC1E70"/>
    <w:rsid w:val="00DB5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1D5A"/>
  <w15:chartTrackingRefBased/>
  <w15:docId w15:val="{B2A5C5F8-9173-430D-A5AA-D7B5A602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5EF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5E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5EF0"/>
  </w:style>
  <w:style w:type="paragraph" w:styleId="Paragrafoelenco">
    <w:name w:val="List Paragraph"/>
    <w:basedOn w:val="Normale"/>
    <w:uiPriority w:val="34"/>
    <w:qFormat/>
    <w:rsid w:val="00DB5EF0"/>
    <w:pPr>
      <w:ind w:left="720"/>
      <w:contextualSpacing/>
    </w:pPr>
  </w:style>
  <w:style w:type="paragraph" w:styleId="Pidipagina">
    <w:name w:val="footer"/>
    <w:basedOn w:val="Normale"/>
    <w:link w:val="PidipaginaCarattere"/>
    <w:uiPriority w:val="99"/>
    <w:unhideWhenUsed/>
    <w:rsid w:val="00DB5E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5EF0"/>
  </w:style>
  <w:style w:type="paragraph" w:styleId="Testofumetto">
    <w:name w:val="Balloon Text"/>
    <w:basedOn w:val="Normale"/>
    <w:link w:val="TestofumettoCarattere"/>
    <w:uiPriority w:val="99"/>
    <w:semiHidden/>
    <w:unhideWhenUsed/>
    <w:rsid w:val="000877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7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2023-06-19T09:26:00Z</cp:lastPrinted>
  <dcterms:created xsi:type="dcterms:W3CDTF">2023-06-19T09:19:00Z</dcterms:created>
  <dcterms:modified xsi:type="dcterms:W3CDTF">2023-06-19T09:27:00Z</dcterms:modified>
</cp:coreProperties>
</file>