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0888" w14:textId="77777777" w:rsidR="00B75030" w:rsidRDefault="00B75030" w:rsidP="002B2EE0">
      <w:pPr>
        <w:jc w:val="center"/>
        <w:rPr>
          <w:rFonts w:ascii="Quicksand" w:hAnsi="Quicksand" w:cs="Times New Roman"/>
          <w:b/>
        </w:rPr>
      </w:pPr>
      <w:r>
        <w:rPr>
          <w:rFonts w:ascii="Quicksand" w:hAnsi="Quicksand" w:cs="Times New Roman"/>
          <w:b/>
          <w:noProof/>
        </w:rPr>
        <w:drawing>
          <wp:inline distT="0" distB="0" distL="0" distR="0" wp14:anchorId="4EB5482C" wp14:editId="1B9E9DF2">
            <wp:extent cx="1204857" cy="111410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DV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6729" cy="112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61F93" w14:textId="77777777" w:rsidR="002C6024" w:rsidRPr="002C6024" w:rsidRDefault="002C6024" w:rsidP="002B2EE0">
      <w:pPr>
        <w:jc w:val="center"/>
        <w:rPr>
          <w:rFonts w:ascii="Architects Daughter" w:hAnsi="Architects Daughter" w:cs="Gautami"/>
          <w:b/>
        </w:rPr>
      </w:pPr>
      <w:r w:rsidRPr="002C6024">
        <w:rPr>
          <w:rFonts w:ascii="Architects Daughter" w:hAnsi="Architects Daughter" w:cs="Gautami"/>
          <w:b/>
        </w:rPr>
        <w:t>Ti adoro</w:t>
      </w:r>
    </w:p>
    <w:p w14:paraId="0B061FE6" w14:textId="439E5738" w:rsidR="00780F87" w:rsidRPr="002C6024" w:rsidRDefault="00C27299" w:rsidP="00223B61">
      <w:pPr>
        <w:ind w:left="-142"/>
        <w:jc w:val="center"/>
        <w:rPr>
          <w:rFonts w:ascii="Gautami" w:hAnsi="Gautami" w:cs="Gautami"/>
          <w:b/>
        </w:rPr>
      </w:pPr>
      <w:r w:rsidRPr="002C6024">
        <w:rPr>
          <w:rFonts w:ascii="Gautami" w:hAnsi="Gautami" w:cs="Gautami"/>
          <w:b/>
        </w:rPr>
        <w:t xml:space="preserve">ADORAZIONE </w:t>
      </w:r>
      <w:r w:rsidR="00E457E2" w:rsidRPr="002C6024">
        <w:rPr>
          <w:rFonts w:ascii="Gautami" w:hAnsi="Gautami" w:cs="Gautami"/>
          <w:b/>
        </w:rPr>
        <w:t>EUCARISTICA PER LE VOCAZIONI</w:t>
      </w:r>
      <w:r w:rsidR="00223B61">
        <w:rPr>
          <w:rFonts w:ascii="Gautami" w:hAnsi="Gautami" w:cs="Gautami"/>
          <w:b/>
        </w:rPr>
        <w:t xml:space="preserve"> </w:t>
      </w:r>
      <w:r w:rsidR="00223B61">
        <w:rPr>
          <w:rFonts w:ascii="Gautami" w:hAnsi="Gautami" w:cs="Gautami"/>
          <w:b/>
        </w:rPr>
        <w:br/>
      </w:r>
      <w:r w:rsidR="00796D22">
        <w:rPr>
          <w:rFonts w:ascii="Gautami" w:hAnsi="Gautami" w:cs="Gautami"/>
          <w:b/>
        </w:rPr>
        <w:t>SETTEMBRE</w:t>
      </w:r>
      <w:r w:rsidR="00E457E2" w:rsidRPr="002C6024">
        <w:rPr>
          <w:rFonts w:ascii="Gautami" w:hAnsi="Gautami" w:cs="Gautami"/>
          <w:b/>
        </w:rPr>
        <w:t xml:space="preserve"> 2021</w:t>
      </w:r>
    </w:p>
    <w:p w14:paraId="050277B3" w14:textId="62F9CB87" w:rsidR="00E15C51" w:rsidRPr="002C6024" w:rsidRDefault="008033CC" w:rsidP="002B2EE0">
      <w:pPr>
        <w:jc w:val="center"/>
        <w:rPr>
          <w:rFonts w:ascii="Gautami" w:hAnsi="Gautami" w:cs="Gautami"/>
          <w:b/>
        </w:rPr>
      </w:pPr>
      <w:r>
        <w:rPr>
          <w:rFonts w:ascii="Gautami" w:hAnsi="Gautami" w:cs="Gautami"/>
          <w:b/>
        </w:rPr>
        <w:t xml:space="preserve">FATE QUELLO CHE VI </w:t>
      </w:r>
      <w:r w:rsidRPr="008033CC">
        <w:rPr>
          <w:rFonts w:ascii="Gautami" w:hAnsi="Gautami" w:cs="Gautami"/>
          <w:b/>
          <w:caps/>
        </w:rPr>
        <w:t>DIRà</w:t>
      </w:r>
      <w:r w:rsidR="00B75030" w:rsidRPr="002C6024">
        <w:rPr>
          <w:rFonts w:ascii="Gautami" w:hAnsi="Gautami" w:cs="Gautami"/>
          <w:b/>
        </w:rPr>
        <w:t xml:space="preserve"> </w:t>
      </w:r>
      <w:r w:rsidR="00E15C51" w:rsidRPr="002C6024">
        <w:rPr>
          <w:rFonts w:ascii="Gautami" w:hAnsi="Gautami" w:cs="Gautami"/>
          <w:b/>
          <w:sz w:val="18"/>
        </w:rPr>
        <w:t xml:space="preserve">(Gv </w:t>
      </w:r>
      <w:r>
        <w:rPr>
          <w:rFonts w:ascii="Gautami" w:hAnsi="Gautami" w:cs="Gautami"/>
          <w:b/>
          <w:sz w:val="18"/>
        </w:rPr>
        <w:t>2</w:t>
      </w:r>
      <w:r w:rsidR="00F24696">
        <w:rPr>
          <w:rFonts w:ascii="Gautami" w:hAnsi="Gautami" w:cs="Gautami"/>
          <w:b/>
          <w:sz w:val="18"/>
        </w:rPr>
        <w:t>,</w:t>
      </w:r>
      <w:r>
        <w:rPr>
          <w:rFonts w:ascii="Gautami" w:hAnsi="Gautami" w:cs="Gautami"/>
          <w:b/>
          <w:sz w:val="18"/>
        </w:rPr>
        <w:t>5</w:t>
      </w:r>
      <w:r w:rsidR="00E15C51" w:rsidRPr="002C6024">
        <w:rPr>
          <w:rFonts w:ascii="Gautami" w:hAnsi="Gautami" w:cs="Gautami"/>
          <w:b/>
          <w:sz w:val="18"/>
        </w:rPr>
        <w:t>)</w:t>
      </w:r>
    </w:p>
    <w:p w14:paraId="4AB6C9E5" w14:textId="77777777" w:rsidR="00E15C51" w:rsidRPr="002C6024" w:rsidRDefault="00E15C51" w:rsidP="002B2EE0">
      <w:pPr>
        <w:jc w:val="both"/>
        <w:rPr>
          <w:rFonts w:ascii="Quicksand" w:hAnsi="Quicksand" w:cs="Times New Roman"/>
          <w:sz w:val="12"/>
        </w:rPr>
      </w:pPr>
    </w:p>
    <w:p w14:paraId="1EFF20D3" w14:textId="49D208AE" w:rsidR="00F24696" w:rsidRPr="00046340" w:rsidRDefault="00F24696" w:rsidP="00796D22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  <w:b/>
          <w:i/>
          <w:sz w:val="22"/>
          <w:szCs w:val="22"/>
        </w:rPr>
        <w:t xml:space="preserve">Guida: </w:t>
      </w:r>
      <w:r w:rsidR="00796D22" w:rsidRPr="00046340">
        <w:rPr>
          <w:rFonts w:ascii="Century Gothic" w:hAnsi="Century Gothic"/>
        </w:rPr>
        <w:t xml:space="preserve">In questo mese di </w:t>
      </w:r>
      <w:r w:rsidR="0008369A">
        <w:rPr>
          <w:rFonts w:ascii="Century Gothic" w:hAnsi="Century Gothic"/>
        </w:rPr>
        <w:t>settembre</w:t>
      </w:r>
      <w:r w:rsidR="00796D22" w:rsidRPr="00046340">
        <w:rPr>
          <w:rFonts w:ascii="Century Gothic" w:hAnsi="Century Gothic"/>
        </w:rPr>
        <w:t>, in cui si festeggia la natività della Beata Vergine Maria, ci affidiamo a lei, Madre premurosa, per seguire quotidianamente il suo esempio ed avere sempre la forza di sperare anche nei momenti più difficili. Per sua intercessione chiediamo a Cristo Gesù di confidare in Lui affinché possiamo essere sempre pronti ad obbedire alla Sua volontà</w:t>
      </w:r>
    </w:p>
    <w:p w14:paraId="3A0E65A8" w14:textId="555EBEEA" w:rsidR="00796D22" w:rsidRPr="00046340" w:rsidRDefault="00796D22" w:rsidP="00796D22">
      <w:pPr>
        <w:jc w:val="both"/>
        <w:rPr>
          <w:rFonts w:ascii="Century Gothic" w:hAnsi="Century Gothic"/>
        </w:rPr>
      </w:pPr>
    </w:p>
    <w:p w14:paraId="2DB02C3D" w14:textId="77777777" w:rsidR="00796D22" w:rsidRP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  <w:b/>
        </w:rPr>
        <w:t>Tutti</w:t>
      </w:r>
      <w:r w:rsidRPr="00046340">
        <w:rPr>
          <w:rFonts w:ascii="Century Gothic" w:hAnsi="Century Gothic"/>
        </w:rPr>
        <w:t xml:space="preserve">: Ti cerco, Signore, </w:t>
      </w:r>
    </w:p>
    <w:p w14:paraId="75DDCE16" w14:textId="77777777" w:rsidR="00796D22" w:rsidRP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ho bisogno di incontrarti ho bisogno che i tuoi occhi fissino i miei. Parlarti, faccia a faccia, come amico ad amico. </w:t>
      </w:r>
    </w:p>
    <w:p w14:paraId="5ACC5B2B" w14:textId="77777777" w:rsidR="00796D22" w:rsidRP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Mi chiami a pregare perché ti stia davanti: </w:t>
      </w:r>
    </w:p>
    <w:p w14:paraId="5C751795" w14:textId="77777777" w:rsidR="00796D22" w:rsidRP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a volte in silenzio e allora se tu parli io ti ascolto. </w:t>
      </w:r>
    </w:p>
    <w:p w14:paraId="6399D7DE" w14:textId="77777777" w:rsidR="00796D22" w:rsidRP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A volte parlo io e so che, se tu taci, mi ascolti. </w:t>
      </w:r>
    </w:p>
    <w:p w14:paraId="7F3D0CEC" w14:textId="77777777" w:rsid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Quando tu non parli, lo so per fede, </w:t>
      </w:r>
    </w:p>
    <w:p w14:paraId="0CB016AE" w14:textId="3D754408" w:rsidR="00796D22" w:rsidRP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che mi stai ascoltando, ma è duro il tuo silenzio. </w:t>
      </w:r>
    </w:p>
    <w:p w14:paraId="1917F183" w14:textId="77777777" w:rsidR="00796D22" w:rsidRP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E sto lì: ti aspetto. </w:t>
      </w:r>
    </w:p>
    <w:p w14:paraId="7167C061" w14:textId="77777777" w:rsidR="00796D22" w:rsidRP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Ecco, Signore, prendo per compagna la fede, </w:t>
      </w:r>
    </w:p>
    <w:p w14:paraId="6E1D409F" w14:textId="77777777" w:rsidR="00796D22" w:rsidRP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la certezza delle parole che mi dici, la tua rivelazione. </w:t>
      </w:r>
    </w:p>
    <w:p w14:paraId="3B60E4F5" w14:textId="77777777" w:rsidR="00796D22" w:rsidRP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E allora, ci sarà un momento in cui né io né tu diremo più parole. Silenzio che diventa certezza di un Sapere nuovo: </w:t>
      </w:r>
    </w:p>
    <w:p w14:paraId="1CE3EDE6" w14:textId="77777777" w:rsidR="00796D22" w:rsidRP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e sarà vero che potrò abbandonarmi nella fiducia </w:t>
      </w:r>
    </w:p>
    <w:p w14:paraId="4671D6B2" w14:textId="77777777" w:rsidR="00796D22" w:rsidRP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e nella speranza alle grandi cose che tu solo sai </w:t>
      </w:r>
    </w:p>
    <w:p w14:paraId="1688A318" w14:textId="77777777" w:rsid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e puoi e vuoi fare in me, quando e come vuoi. </w:t>
      </w:r>
    </w:p>
    <w:p w14:paraId="4FF6E9A3" w14:textId="56BFC8D6" w:rsidR="00796D22" w:rsidRPr="00046340" w:rsidRDefault="00796D22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(A. </w:t>
      </w:r>
      <w:proofErr w:type="spellStart"/>
      <w:r w:rsidRPr="00046340">
        <w:rPr>
          <w:rFonts w:ascii="Century Gothic" w:hAnsi="Century Gothic"/>
        </w:rPr>
        <w:t>Ballestrero</w:t>
      </w:r>
      <w:proofErr w:type="spellEnd"/>
      <w:r w:rsidRPr="00046340">
        <w:rPr>
          <w:rFonts w:ascii="Century Gothic" w:hAnsi="Century Gothic"/>
        </w:rPr>
        <w:t>)</w:t>
      </w:r>
    </w:p>
    <w:p w14:paraId="3A149940" w14:textId="434810E1" w:rsidR="00796D22" w:rsidRPr="00046340" w:rsidRDefault="00796D22" w:rsidP="00F24696">
      <w:pPr>
        <w:jc w:val="both"/>
        <w:rPr>
          <w:rFonts w:ascii="Century Gothic" w:hAnsi="Century Gothic"/>
          <w:b/>
          <w:i/>
          <w:sz w:val="22"/>
          <w:szCs w:val="22"/>
        </w:rPr>
      </w:pPr>
    </w:p>
    <w:p w14:paraId="3EBC5F68" w14:textId="1EBA43C7" w:rsidR="00796D22" w:rsidRPr="00046340" w:rsidRDefault="00796D22" w:rsidP="00F24696">
      <w:pPr>
        <w:jc w:val="both"/>
        <w:rPr>
          <w:rFonts w:ascii="Century Gothic" w:hAnsi="Century Gothic"/>
          <w:b/>
          <w:i/>
          <w:sz w:val="22"/>
          <w:szCs w:val="22"/>
        </w:rPr>
      </w:pPr>
      <w:bookmarkStart w:id="0" w:name="_GoBack"/>
      <w:r w:rsidRPr="0008369A">
        <w:rPr>
          <w:rFonts w:ascii="Century Gothic" w:hAnsi="Century Gothic"/>
          <w:b/>
        </w:rPr>
        <w:t>V</w:t>
      </w:r>
      <w:bookmarkEnd w:id="0"/>
      <w:r w:rsidRPr="00046340">
        <w:rPr>
          <w:rFonts w:ascii="Century Gothic" w:hAnsi="Century Gothic"/>
        </w:rPr>
        <w:t>. Preghiamo Dio onnipotente ed eterno, guida i nostri atti secondo la tua volontà, perché nel nome del tuo diletto Figlio portiamo frutti generosi di opere buone. Per il nostro Signore…</w:t>
      </w:r>
    </w:p>
    <w:p w14:paraId="526C87FF" w14:textId="77777777" w:rsidR="00F24696" w:rsidRPr="00046340" w:rsidRDefault="00F24696" w:rsidP="00F24696">
      <w:pPr>
        <w:rPr>
          <w:rFonts w:ascii="Century Gothic" w:hAnsi="Century Gothic"/>
          <w:b/>
          <w:sz w:val="22"/>
          <w:szCs w:val="22"/>
        </w:rPr>
      </w:pPr>
    </w:p>
    <w:p w14:paraId="5FAEE2F3" w14:textId="53456276" w:rsidR="00796D22" w:rsidRPr="00046340" w:rsidRDefault="00796D22" w:rsidP="00796D22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046340">
        <w:rPr>
          <w:rFonts w:ascii="Century Gothic" w:hAnsi="Century Gothic"/>
          <w:b/>
          <w:i/>
          <w:sz w:val="22"/>
          <w:szCs w:val="22"/>
        </w:rPr>
        <w:t>CANTO PER L’ ESPOSIZIONE EUCARISTICA</w:t>
      </w:r>
    </w:p>
    <w:p w14:paraId="27DF2F12" w14:textId="77777777" w:rsidR="00796D22" w:rsidRPr="00046340" w:rsidRDefault="00796D22" w:rsidP="00796D22">
      <w:pPr>
        <w:jc w:val="both"/>
        <w:rPr>
          <w:rFonts w:ascii="Century Gothic" w:hAnsi="Century Gothic"/>
          <w:b/>
          <w:i/>
          <w:sz w:val="22"/>
          <w:szCs w:val="22"/>
        </w:rPr>
      </w:pPr>
    </w:p>
    <w:p w14:paraId="3A6E9202" w14:textId="77777777" w:rsidR="00796D22" w:rsidRPr="00046340" w:rsidRDefault="00796D22" w:rsidP="00F24696">
      <w:pPr>
        <w:jc w:val="both"/>
        <w:rPr>
          <w:rFonts w:ascii="Century Gothic" w:hAnsi="Century Gothic"/>
          <w:b/>
        </w:rPr>
      </w:pPr>
      <w:r w:rsidRPr="00046340">
        <w:rPr>
          <w:rFonts w:ascii="Century Gothic" w:hAnsi="Century Gothic"/>
          <w:b/>
        </w:rPr>
        <w:t xml:space="preserve">Ascoltiamo la Parola del Signore dal Vangelo secondo Giovanni (Gv 2,1-5) </w:t>
      </w:r>
    </w:p>
    <w:p w14:paraId="20C78AAD" w14:textId="36497086" w:rsidR="00F24696" w:rsidRPr="00046340" w:rsidRDefault="00796D22" w:rsidP="00F24696">
      <w:pPr>
        <w:jc w:val="both"/>
        <w:rPr>
          <w:rFonts w:ascii="Century Gothic" w:hAnsi="Century Gothic"/>
          <w:i/>
          <w:sz w:val="10"/>
          <w:szCs w:val="10"/>
        </w:rPr>
      </w:pPr>
      <w:r w:rsidRPr="00046340">
        <w:rPr>
          <w:rFonts w:ascii="Century Gothic" w:hAnsi="Century Gothic"/>
        </w:rPr>
        <w:t>Tre giorni dopo, ci fu uno sposalizio a Cana di Galilea e c'era la madre di Gesù. Fu invitato alle nozze anche Gesù con i suoi discepoli. Nel frattempo, venuto a mancare il vino, la madre di Gesù gli disse: «Non hanno più vino». E Gesù rispose: «Che ho da fare con te, o donna? Non è ancora giunta la mia ora». La madre dice ai servi: «Fate quello che vi dirà».</w:t>
      </w:r>
    </w:p>
    <w:p w14:paraId="5003208F" w14:textId="77777777" w:rsidR="00796D22" w:rsidRPr="00046340" w:rsidRDefault="00796D22" w:rsidP="00F24696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14:paraId="221FD116" w14:textId="2304EA57" w:rsidR="00F24696" w:rsidRPr="00046340" w:rsidRDefault="00F24696" w:rsidP="00F24696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046340">
        <w:rPr>
          <w:rFonts w:ascii="Century Gothic" w:hAnsi="Century Gothic"/>
          <w:b/>
          <w:i/>
          <w:sz w:val="22"/>
          <w:szCs w:val="22"/>
        </w:rPr>
        <w:t>Silenzio di adorazione</w:t>
      </w:r>
    </w:p>
    <w:p w14:paraId="0E9EBDA9" w14:textId="7ADEBCC1" w:rsidR="00796D22" w:rsidRPr="00046340" w:rsidRDefault="00796D22" w:rsidP="00F24696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14:paraId="711E6D0B" w14:textId="77777777" w:rsidR="00796D22" w:rsidRPr="00046340" w:rsidRDefault="00796D22" w:rsidP="00796D22">
      <w:pPr>
        <w:rPr>
          <w:rFonts w:ascii="Century Gothic" w:hAnsi="Century Gothic"/>
          <w:b/>
        </w:rPr>
      </w:pPr>
      <w:r w:rsidRPr="00046340">
        <w:rPr>
          <w:rFonts w:ascii="Century Gothic" w:hAnsi="Century Gothic"/>
          <w:b/>
        </w:rPr>
        <w:t>Dall’Esortazione Apostolica “</w:t>
      </w:r>
      <w:proofErr w:type="spellStart"/>
      <w:r w:rsidRPr="00046340">
        <w:rPr>
          <w:rFonts w:ascii="Century Gothic" w:hAnsi="Century Gothic"/>
          <w:b/>
        </w:rPr>
        <w:t>Gaudete</w:t>
      </w:r>
      <w:proofErr w:type="spellEnd"/>
      <w:r w:rsidRPr="00046340">
        <w:rPr>
          <w:rFonts w:ascii="Century Gothic" w:hAnsi="Century Gothic"/>
          <w:b/>
        </w:rPr>
        <w:t xml:space="preserve"> et </w:t>
      </w:r>
      <w:proofErr w:type="spellStart"/>
      <w:r w:rsidRPr="00046340">
        <w:rPr>
          <w:rFonts w:ascii="Century Gothic" w:hAnsi="Century Gothic"/>
          <w:b/>
        </w:rPr>
        <w:t>exsultate</w:t>
      </w:r>
      <w:proofErr w:type="spellEnd"/>
      <w:r w:rsidRPr="00046340">
        <w:rPr>
          <w:rFonts w:ascii="Century Gothic" w:hAnsi="Century Gothic"/>
          <w:b/>
        </w:rPr>
        <w:t xml:space="preserve">” sulla chiamata alla Santità </w:t>
      </w:r>
    </w:p>
    <w:p w14:paraId="4DFC3970" w14:textId="1E31A1F1" w:rsidR="00796D22" w:rsidRPr="00046340" w:rsidRDefault="00796D22" w:rsidP="00796D22">
      <w:pPr>
        <w:rPr>
          <w:rFonts w:ascii="Century Gothic" w:hAnsi="Century Gothic"/>
          <w:b/>
          <w:i/>
          <w:sz w:val="22"/>
          <w:szCs w:val="22"/>
        </w:rPr>
      </w:pPr>
      <w:r w:rsidRPr="00046340">
        <w:rPr>
          <w:rFonts w:ascii="Century Gothic" w:hAnsi="Century Gothic"/>
        </w:rPr>
        <w:t>Ella è colei che trasaliva di gioia alla presenza di Dio, colei che conservava tutto nel suo cuore e che si è lasciata attraversare dalla spada. È la santa tra i santi, la più benedetta, colei che ci mostra la via della santità e ci accompagna. Lei non accetta che quando cadiamo rimaniamo a terra e a volte ci porta in braccio senza giudicarci. Conversare con lei ci consola, ci libera e ci santifica. La Madre non ha bisogno di tante parole, non le serve che ci sforziamo troppo per spiegarle quello che ci succede. Basta sussurrare ancora e ancora: «Ave o Maria…».</w:t>
      </w:r>
    </w:p>
    <w:p w14:paraId="36533A1B" w14:textId="77777777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  <w:b/>
          <w:color w:val="000000"/>
          <w:sz w:val="22"/>
          <w:szCs w:val="22"/>
        </w:rPr>
      </w:pPr>
    </w:p>
    <w:p w14:paraId="0A57E382" w14:textId="015A6326" w:rsidR="00F24696" w:rsidRPr="00046340" w:rsidRDefault="00F24696" w:rsidP="00F24696">
      <w:pPr>
        <w:pStyle w:val="NormaleWeb"/>
        <w:spacing w:before="0" w:beforeAutospacing="0" w:after="0" w:afterAutospacing="0"/>
        <w:rPr>
          <w:rFonts w:ascii="Century Gothic" w:hAnsi="Century Gothic"/>
          <w:b/>
          <w:color w:val="000000"/>
          <w:sz w:val="22"/>
          <w:szCs w:val="22"/>
        </w:rPr>
      </w:pPr>
      <w:r w:rsidRPr="00046340">
        <w:rPr>
          <w:rFonts w:ascii="Century Gothic" w:hAnsi="Century Gothic"/>
          <w:b/>
          <w:color w:val="000000"/>
          <w:sz w:val="22"/>
          <w:szCs w:val="22"/>
        </w:rPr>
        <w:t xml:space="preserve">SALMO </w:t>
      </w:r>
      <w:r w:rsidR="00796D22" w:rsidRPr="00046340">
        <w:rPr>
          <w:rFonts w:ascii="Century Gothic" w:hAnsi="Century Gothic"/>
          <w:b/>
          <w:color w:val="000000"/>
          <w:sz w:val="22"/>
          <w:szCs w:val="22"/>
        </w:rPr>
        <w:t xml:space="preserve">13 </w:t>
      </w:r>
    </w:p>
    <w:p w14:paraId="0A63E3BA" w14:textId="77777777" w:rsid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Fonts w:ascii="Century Gothic" w:hAnsi="Century Gothic"/>
          <w:b/>
          <w:color w:val="000000"/>
          <w:sz w:val="22"/>
          <w:szCs w:val="22"/>
        </w:rPr>
        <w:t>1 coro:</w:t>
      </w:r>
      <w:r w:rsidRPr="00046340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046340">
        <w:rPr>
          <w:rFonts w:ascii="Century Gothic" w:hAnsi="Century Gothic"/>
        </w:rPr>
        <w:t xml:space="preserve">Fino a quando, Signore, </w:t>
      </w:r>
    </w:p>
    <w:p w14:paraId="185AC9C8" w14:textId="44A85F7C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continuerai a dimenticarmi? </w:t>
      </w:r>
    </w:p>
    <w:p w14:paraId="331A6CF7" w14:textId="6DFBCC41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Fino a quando mi nasconderai il tuo volto? </w:t>
      </w:r>
    </w:p>
    <w:p w14:paraId="5F69AABD" w14:textId="3E7C8A60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Style w:val="Enfasigrassetto"/>
          <w:rFonts w:ascii="Century Gothic" w:hAnsi="Century Gothic"/>
          <w:color w:val="000000"/>
          <w:sz w:val="22"/>
          <w:szCs w:val="22"/>
        </w:rPr>
        <w:lastRenderedPageBreak/>
        <w:t>2 coro:</w:t>
      </w:r>
      <w:r w:rsidRPr="00046340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046340">
        <w:rPr>
          <w:rFonts w:ascii="Century Gothic" w:hAnsi="Century Gothic"/>
        </w:rPr>
        <w:t xml:space="preserve">Fino a quando nell’anima mia proverò affanni, </w:t>
      </w:r>
    </w:p>
    <w:p w14:paraId="5B70EF81" w14:textId="77777777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tristezza nel cuore ogni momento? </w:t>
      </w:r>
    </w:p>
    <w:p w14:paraId="390D7099" w14:textId="77777777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Fino a quando su di me trionferà il nemico? </w:t>
      </w:r>
    </w:p>
    <w:p w14:paraId="0E5636BD" w14:textId="77777777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  <w:sz w:val="10"/>
          <w:szCs w:val="10"/>
        </w:rPr>
      </w:pPr>
    </w:p>
    <w:p w14:paraId="3FA578D2" w14:textId="0EBA8C81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Fonts w:ascii="Century Gothic" w:hAnsi="Century Gothic"/>
          <w:b/>
          <w:color w:val="000000"/>
          <w:sz w:val="22"/>
          <w:szCs w:val="22"/>
        </w:rPr>
        <w:t>1 coro:</w:t>
      </w:r>
      <w:r w:rsidRPr="00046340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046340">
        <w:rPr>
          <w:rFonts w:ascii="Century Gothic" w:hAnsi="Century Gothic"/>
        </w:rPr>
        <w:t xml:space="preserve">Guarda, rispondimi, Signore mio Dio, </w:t>
      </w:r>
    </w:p>
    <w:p w14:paraId="38A1483F" w14:textId="77777777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conserva la luce ai miei occhi, </w:t>
      </w:r>
    </w:p>
    <w:p w14:paraId="02D05232" w14:textId="77777777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Fonts w:ascii="Century Gothic" w:hAnsi="Century Gothic"/>
        </w:rPr>
        <w:t>perché non mi sorprenda il sonno della morte,</w:t>
      </w:r>
    </w:p>
    <w:p w14:paraId="1DCDB76E" w14:textId="77777777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 perché il mio nemico non dica: "L'ho vinto!" </w:t>
      </w:r>
    </w:p>
    <w:p w14:paraId="1DF42AFA" w14:textId="77777777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e non esultino i miei avversari quando vacillo. </w:t>
      </w:r>
    </w:p>
    <w:p w14:paraId="0D3026AE" w14:textId="77777777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  <w:sz w:val="10"/>
          <w:szCs w:val="10"/>
        </w:rPr>
      </w:pPr>
    </w:p>
    <w:p w14:paraId="7B8569B5" w14:textId="3A6C37B8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Style w:val="Enfasigrassetto"/>
          <w:rFonts w:ascii="Century Gothic" w:hAnsi="Century Gothic"/>
          <w:color w:val="000000"/>
          <w:sz w:val="22"/>
          <w:szCs w:val="22"/>
        </w:rPr>
        <w:t xml:space="preserve">2 coro: </w:t>
      </w:r>
      <w:r w:rsidRPr="00046340">
        <w:rPr>
          <w:rFonts w:ascii="Century Gothic" w:hAnsi="Century Gothic"/>
        </w:rPr>
        <w:t xml:space="preserve">Nella tua misericordia ho confidato. </w:t>
      </w:r>
    </w:p>
    <w:p w14:paraId="3F3E75C4" w14:textId="77777777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Gioisca il mio cuore nella tua salvezza — </w:t>
      </w:r>
    </w:p>
    <w:p w14:paraId="427B49F1" w14:textId="1B81B555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</w:rPr>
      </w:pPr>
      <w:r w:rsidRPr="00046340">
        <w:rPr>
          <w:rFonts w:ascii="Century Gothic" w:hAnsi="Century Gothic"/>
        </w:rPr>
        <w:t>e canti al Signore, che mi ha beneficato.</w:t>
      </w:r>
    </w:p>
    <w:p w14:paraId="5A162C68" w14:textId="1FB28A45" w:rsidR="00796D22" w:rsidRPr="00046340" w:rsidRDefault="00796D22" w:rsidP="00F24696">
      <w:pPr>
        <w:pStyle w:val="NormaleWeb"/>
        <w:spacing w:before="0" w:beforeAutospacing="0" w:after="0" w:afterAutospacing="0"/>
        <w:rPr>
          <w:rFonts w:ascii="Century Gothic" w:hAnsi="Century Gothic"/>
          <w:b/>
          <w:color w:val="000000"/>
          <w:sz w:val="22"/>
          <w:szCs w:val="22"/>
        </w:rPr>
      </w:pPr>
    </w:p>
    <w:p w14:paraId="4CD31C7C" w14:textId="325C408F" w:rsidR="00F24696" w:rsidRPr="00046340" w:rsidRDefault="00F24696" w:rsidP="00F24696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046340">
        <w:rPr>
          <w:rFonts w:ascii="Century Gothic" w:hAnsi="Century Gothic"/>
          <w:b/>
          <w:i/>
          <w:sz w:val="22"/>
          <w:szCs w:val="22"/>
        </w:rPr>
        <w:t>Silenzio di adorazione</w:t>
      </w:r>
    </w:p>
    <w:p w14:paraId="63601D48" w14:textId="77777777" w:rsidR="00046340" w:rsidRDefault="00046340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  <w:b/>
        </w:rPr>
        <w:t>Insieme</w:t>
      </w:r>
      <w:r w:rsidRPr="00046340">
        <w:rPr>
          <w:rFonts w:ascii="Century Gothic" w:hAnsi="Century Gothic"/>
        </w:rPr>
        <w:t xml:space="preserve">: Signore, io vedrò Te nella Tua bellezza </w:t>
      </w:r>
    </w:p>
    <w:p w14:paraId="14BB3A39" w14:textId="77777777" w:rsidR="00046340" w:rsidRDefault="00046340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e Tu vedrai me nella Tua bellezza. </w:t>
      </w:r>
    </w:p>
    <w:p w14:paraId="6352C465" w14:textId="77777777" w:rsidR="00046340" w:rsidRDefault="00046340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Che io sembri </w:t>
      </w:r>
      <w:proofErr w:type="gramStart"/>
      <w:r w:rsidRPr="00046340">
        <w:rPr>
          <w:rFonts w:ascii="Century Gothic" w:hAnsi="Century Gothic"/>
        </w:rPr>
        <w:t>Te</w:t>
      </w:r>
      <w:proofErr w:type="gramEnd"/>
      <w:r w:rsidRPr="00046340">
        <w:rPr>
          <w:rFonts w:ascii="Century Gothic" w:hAnsi="Century Gothic"/>
        </w:rPr>
        <w:t xml:space="preserve"> nella Tua Bellezza </w:t>
      </w:r>
    </w:p>
    <w:p w14:paraId="71210385" w14:textId="77777777" w:rsidR="00046340" w:rsidRDefault="00046340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e Tu sembri me nella Tua bellezza. </w:t>
      </w:r>
    </w:p>
    <w:p w14:paraId="66AE478E" w14:textId="794542CF" w:rsidR="00046340" w:rsidRPr="00046340" w:rsidRDefault="00046340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La Tua stessa bellezza sarà la mia. </w:t>
      </w:r>
    </w:p>
    <w:p w14:paraId="70EB982B" w14:textId="46FBF9D6" w:rsidR="00F24696" w:rsidRPr="00046340" w:rsidRDefault="00046340" w:rsidP="00F24696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>(S. Giovanni della Croce)</w:t>
      </w:r>
    </w:p>
    <w:p w14:paraId="4BAC6C1F" w14:textId="30BCB1E3" w:rsidR="00046340" w:rsidRPr="00046340" w:rsidRDefault="00046340" w:rsidP="00F24696">
      <w:pPr>
        <w:jc w:val="both"/>
        <w:rPr>
          <w:rFonts w:ascii="Century Gothic" w:hAnsi="Century Gothic"/>
          <w:b/>
          <w:i/>
          <w:sz w:val="22"/>
          <w:szCs w:val="22"/>
        </w:rPr>
      </w:pPr>
    </w:p>
    <w:p w14:paraId="52011606" w14:textId="0FD01ACA" w:rsidR="00046340" w:rsidRPr="00046340" w:rsidRDefault="00046340" w:rsidP="00F24696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046340">
        <w:rPr>
          <w:rFonts w:ascii="Century Gothic" w:hAnsi="Century Gothic"/>
          <w:b/>
          <w:i/>
          <w:sz w:val="22"/>
          <w:szCs w:val="22"/>
        </w:rPr>
        <w:t>Canto</w:t>
      </w:r>
    </w:p>
    <w:p w14:paraId="5C5CAA1F" w14:textId="689F685A" w:rsidR="00F24696" w:rsidRPr="00046340" w:rsidRDefault="00F24696" w:rsidP="00114BAB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046340">
        <w:rPr>
          <w:rFonts w:ascii="Century Gothic" w:hAnsi="Century Gothic"/>
          <w:i/>
          <w:sz w:val="10"/>
          <w:szCs w:val="10"/>
        </w:rPr>
        <w:br/>
      </w:r>
      <w:r w:rsidRPr="00046340">
        <w:rPr>
          <w:rFonts w:ascii="Century Gothic" w:hAnsi="Century Gothic"/>
          <w:b/>
          <w:i/>
          <w:sz w:val="22"/>
          <w:szCs w:val="22"/>
        </w:rPr>
        <w:t>Silenzio di adorazione</w:t>
      </w:r>
    </w:p>
    <w:p w14:paraId="38B5BFD7" w14:textId="77777777" w:rsidR="00796D22" w:rsidRPr="00046340" w:rsidRDefault="00F24696" w:rsidP="00796D22">
      <w:pPr>
        <w:ind w:firstLine="708"/>
        <w:jc w:val="both"/>
        <w:rPr>
          <w:rFonts w:ascii="Century Gothic" w:hAnsi="Century Gothic"/>
          <w:b/>
        </w:rPr>
      </w:pPr>
      <w:r w:rsidRPr="00046340">
        <w:rPr>
          <w:rFonts w:ascii="Century Gothic" w:hAnsi="Century Gothic"/>
          <w:i/>
          <w:sz w:val="10"/>
          <w:szCs w:val="10"/>
        </w:rPr>
        <w:br/>
      </w:r>
      <w:r w:rsidR="00796D22" w:rsidRPr="00046340">
        <w:rPr>
          <w:rFonts w:ascii="Century Gothic" w:hAnsi="Century Gothic"/>
          <w:b/>
        </w:rPr>
        <w:t xml:space="preserve">Preghiera dei fedeli </w:t>
      </w:r>
    </w:p>
    <w:p w14:paraId="618CD0EB" w14:textId="77777777" w:rsidR="00796D22" w:rsidRPr="00046340" w:rsidRDefault="00796D22" w:rsidP="00796D22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</w:rPr>
        <w:t xml:space="preserve">Con fiducia in Maria, Madre premurosa che ama tutti noi, suoi figli, ed intercede per noi come alle nozze di Cana, innalziamo la nostra preghiera a Cristo: </w:t>
      </w:r>
    </w:p>
    <w:p w14:paraId="5FBC91E9" w14:textId="77777777" w:rsidR="00796D22" w:rsidRPr="00046340" w:rsidRDefault="00796D22" w:rsidP="00796D22">
      <w:pPr>
        <w:jc w:val="both"/>
        <w:rPr>
          <w:rFonts w:ascii="Century Gothic" w:hAnsi="Century Gothic"/>
          <w:b/>
        </w:rPr>
      </w:pPr>
      <w:r w:rsidRPr="00046340">
        <w:rPr>
          <w:rFonts w:ascii="Century Gothic" w:hAnsi="Century Gothic"/>
          <w:b/>
        </w:rPr>
        <w:t xml:space="preserve">R. Maria, Madre premurosa, intercedi per noi </w:t>
      </w:r>
    </w:p>
    <w:p w14:paraId="267553A6" w14:textId="77777777" w:rsidR="00796D22" w:rsidRPr="00046340" w:rsidRDefault="00796D22" w:rsidP="00796D22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  <w:b/>
        </w:rPr>
        <w:t>Per la Chiesa,</w:t>
      </w:r>
      <w:r w:rsidRPr="00046340">
        <w:rPr>
          <w:rFonts w:ascii="Century Gothic" w:hAnsi="Century Gothic"/>
        </w:rPr>
        <w:t xml:space="preserve"> affinché possa continuare sempre ad annunciare il Vangelo e ad essere testimone dell’infinito amore di Dio nonostante tutte le avversità. Preghiamo </w:t>
      </w:r>
    </w:p>
    <w:p w14:paraId="4B08054F" w14:textId="77777777" w:rsidR="00796D22" w:rsidRPr="00046340" w:rsidRDefault="00796D22" w:rsidP="00796D22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  <w:b/>
        </w:rPr>
        <w:t>Per il nostro papa Francesco</w:t>
      </w:r>
      <w:r w:rsidRPr="00046340">
        <w:rPr>
          <w:rFonts w:ascii="Century Gothic" w:hAnsi="Century Gothic"/>
        </w:rPr>
        <w:t xml:space="preserve">, affinché Maria possa sempre proteggerlo e guidarlo sulla strada che Dio ha tracciato per lui. Preghiamo </w:t>
      </w:r>
    </w:p>
    <w:p w14:paraId="24ABE2C6" w14:textId="77777777" w:rsidR="00796D22" w:rsidRPr="00046340" w:rsidRDefault="00796D22" w:rsidP="00796D22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  <w:b/>
        </w:rPr>
        <w:t>Per il nostro Vescovo Stefano</w:t>
      </w:r>
      <w:r w:rsidRPr="00046340">
        <w:rPr>
          <w:rFonts w:ascii="Century Gothic" w:hAnsi="Century Gothic"/>
        </w:rPr>
        <w:t xml:space="preserve">, che possa accogliere con docilità la volontà di Dio seguendo l’esempio e l’umiltà di Maria. Preghiamo </w:t>
      </w:r>
    </w:p>
    <w:p w14:paraId="0F1C0D1B" w14:textId="77777777" w:rsidR="00796D22" w:rsidRPr="00046340" w:rsidRDefault="00796D22" w:rsidP="00796D22">
      <w:pPr>
        <w:jc w:val="both"/>
        <w:rPr>
          <w:rFonts w:ascii="Century Gothic" w:hAnsi="Century Gothic"/>
        </w:rPr>
      </w:pPr>
      <w:r w:rsidRPr="00046340">
        <w:rPr>
          <w:rFonts w:ascii="Century Gothic" w:hAnsi="Century Gothic"/>
          <w:b/>
        </w:rPr>
        <w:lastRenderedPageBreak/>
        <w:t>Per tutta la comunità cristiana</w:t>
      </w:r>
      <w:r w:rsidRPr="00046340">
        <w:rPr>
          <w:rFonts w:ascii="Century Gothic" w:hAnsi="Century Gothic"/>
        </w:rPr>
        <w:t xml:space="preserve">, perché Maria possa rialzare sempre coloro che cadono nelle tenebre del peccato e donare nuovo vigore con il suo amore di madre. Preghiamo </w:t>
      </w:r>
    </w:p>
    <w:p w14:paraId="36B7DC3F" w14:textId="77777777" w:rsidR="00796D22" w:rsidRPr="00046340" w:rsidRDefault="00796D22" w:rsidP="00796D22">
      <w:pPr>
        <w:jc w:val="both"/>
        <w:rPr>
          <w:rFonts w:ascii="Century Gothic" w:hAnsi="Century Gothic"/>
        </w:rPr>
      </w:pPr>
    </w:p>
    <w:p w14:paraId="0C0206C0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i/>
          <w:sz w:val="22"/>
          <w:szCs w:val="22"/>
        </w:rPr>
      </w:pPr>
      <w:r w:rsidRPr="00046340">
        <w:rPr>
          <w:rFonts w:ascii="Century Gothic" w:hAnsi="Century Gothic" w:cs="Arial"/>
          <w:b/>
          <w:bCs/>
          <w:i/>
          <w:sz w:val="22"/>
          <w:szCs w:val="22"/>
        </w:rPr>
        <w:t>Preghiera per le vocazioni</w:t>
      </w:r>
    </w:p>
    <w:p w14:paraId="44C9BE4E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Ti preghiamo, Signore,</w:t>
      </w:r>
    </w:p>
    <w:p w14:paraId="0A9685EA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perché continui ad assistere</w:t>
      </w:r>
    </w:p>
    <w:p w14:paraId="4B9C11BD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e arricchire la tua Chiesa</w:t>
      </w:r>
    </w:p>
    <w:p w14:paraId="3D614E2F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con il dono delle vocazioni.</w:t>
      </w:r>
    </w:p>
    <w:p w14:paraId="590148B3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Ti preghiamo perché molti</w:t>
      </w:r>
    </w:p>
    <w:p w14:paraId="214EDCE3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vogliano accogliere la tua voce</w:t>
      </w:r>
    </w:p>
    <w:p w14:paraId="697CAC7B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 xml:space="preserve">e rallegrino la tua Chiesa </w:t>
      </w:r>
    </w:p>
    <w:p w14:paraId="6EF1D77A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con la generosità e la fedeltà delle loro risposte.</w:t>
      </w:r>
    </w:p>
    <w:p w14:paraId="4EE459A2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Ti preghiamo, Signore, per i vescovi,</w:t>
      </w:r>
    </w:p>
    <w:p w14:paraId="294F6E80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i sacerdoti, i diaconi, i religiosi e tutti i laici</w:t>
      </w:r>
    </w:p>
    <w:p w14:paraId="674EE563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che svolgono un ministero</w:t>
      </w:r>
    </w:p>
    <w:p w14:paraId="58C2EC57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nella comunità cristiana.</w:t>
      </w:r>
    </w:p>
    <w:p w14:paraId="48F1BC97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Ti preghiamo, Signore,</w:t>
      </w:r>
    </w:p>
    <w:p w14:paraId="7CDCD7C6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per coloro che stanno aprendo</w:t>
      </w:r>
    </w:p>
    <w:p w14:paraId="3F4ECEDA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il loro animo alla tua chiamata:</w:t>
      </w:r>
    </w:p>
    <w:p w14:paraId="4D6247DA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la tua Parola li illumini,</w:t>
      </w:r>
    </w:p>
    <w:p w14:paraId="4E6B5B0C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il tuo esempio li conquisti,</w:t>
      </w:r>
    </w:p>
    <w:p w14:paraId="0790C7EF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la tua grazia li guidi.</w:t>
      </w:r>
    </w:p>
    <w:p w14:paraId="5852D6DE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Ascolta, o Signore, questa nostra preghiera,</w:t>
      </w:r>
    </w:p>
    <w:p w14:paraId="7D09E194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e per intercessione di Maria, Madre della Chiesa,</w:t>
      </w:r>
    </w:p>
    <w:p w14:paraId="7F1FF049" w14:textId="77777777" w:rsidR="00796D22" w:rsidRPr="00046340" w:rsidRDefault="00796D22" w:rsidP="00796D22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 xml:space="preserve">madre tua e nostra, esaudiscila con amore. </w:t>
      </w:r>
    </w:p>
    <w:p w14:paraId="075214BD" w14:textId="77777777" w:rsidR="00796D22" w:rsidRPr="00046340" w:rsidRDefault="00796D22" w:rsidP="00796D22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046340">
        <w:rPr>
          <w:rFonts w:ascii="Century Gothic" w:hAnsi="Century Gothic" w:cs="Arial"/>
          <w:i/>
          <w:sz w:val="22"/>
          <w:szCs w:val="22"/>
        </w:rPr>
        <w:t>Amen.</w:t>
      </w:r>
    </w:p>
    <w:p w14:paraId="17955FCC" w14:textId="77777777" w:rsidR="00796D22" w:rsidRPr="00046340" w:rsidRDefault="00796D22" w:rsidP="00796D22">
      <w:pPr>
        <w:jc w:val="both"/>
        <w:rPr>
          <w:rFonts w:ascii="Century Gothic" w:hAnsi="Century Gothic"/>
        </w:rPr>
      </w:pPr>
    </w:p>
    <w:p w14:paraId="74CB4333" w14:textId="77777777" w:rsidR="00046340" w:rsidRPr="00046340" w:rsidRDefault="00796D22" w:rsidP="00796D22">
      <w:pPr>
        <w:jc w:val="both"/>
        <w:rPr>
          <w:rFonts w:ascii="Century Gothic" w:hAnsi="Century Gothic"/>
          <w:b/>
        </w:rPr>
      </w:pPr>
      <w:r w:rsidRPr="00046340">
        <w:rPr>
          <w:rFonts w:ascii="Century Gothic" w:hAnsi="Century Gothic"/>
          <w:b/>
        </w:rPr>
        <w:t xml:space="preserve">Tantum Ergo </w:t>
      </w:r>
    </w:p>
    <w:p w14:paraId="445F5779" w14:textId="77777777" w:rsidR="00046340" w:rsidRPr="00046340" w:rsidRDefault="00796D22" w:rsidP="00796D22">
      <w:pPr>
        <w:jc w:val="both"/>
        <w:rPr>
          <w:rFonts w:ascii="Century Gothic" w:hAnsi="Century Gothic"/>
          <w:b/>
        </w:rPr>
      </w:pPr>
      <w:r w:rsidRPr="00046340">
        <w:rPr>
          <w:rFonts w:ascii="Century Gothic" w:hAnsi="Century Gothic"/>
          <w:b/>
        </w:rPr>
        <w:t xml:space="preserve">Benedizione Eucaristica </w:t>
      </w:r>
    </w:p>
    <w:p w14:paraId="66B01594" w14:textId="34DE047F" w:rsidR="00F24696" w:rsidRPr="00046340" w:rsidRDefault="00796D22" w:rsidP="00796D22">
      <w:pPr>
        <w:jc w:val="both"/>
        <w:rPr>
          <w:rFonts w:ascii="Century Gothic" w:hAnsi="Century Gothic"/>
          <w:b/>
        </w:rPr>
      </w:pPr>
      <w:r w:rsidRPr="00046340">
        <w:rPr>
          <w:rFonts w:ascii="Century Gothic" w:hAnsi="Century Gothic"/>
          <w:b/>
        </w:rPr>
        <w:t>Canto di reposizione</w:t>
      </w:r>
    </w:p>
    <w:p w14:paraId="4DC91677" w14:textId="77777777" w:rsidR="00F24696" w:rsidRPr="00046340" w:rsidRDefault="00F24696" w:rsidP="00F24696">
      <w:pPr>
        <w:rPr>
          <w:rFonts w:ascii="Century Gothic" w:hAnsi="Century Gothic"/>
          <w:i/>
          <w:sz w:val="22"/>
          <w:szCs w:val="22"/>
        </w:rPr>
      </w:pPr>
    </w:p>
    <w:p w14:paraId="66045171" w14:textId="4ACDE46C" w:rsidR="00E15C51" w:rsidRPr="00F24696" w:rsidRDefault="00E15C51" w:rsidP="00D12E3C">
      <w:pPr>
        <w:rPr>
          <w:rFonts w:ascii="Century Gothic" w:hAnsi="Century Gothic"/>
          <w:b/>
          <w:sz w:val="22"/>
          <w:szCs w:val="22"/>
        </w:rPr>
      </w:pPr>
    </w:p>
    <w:sectPr w:rsidR="00E15C51" w:rsidRPr="00F24696" w:rsidSect="00C11D0A">
      <w:pgSz w:w="8420" w:h="11900" w:orient="landscape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51"/>
    <w:rsid w:val="00046340"/>
    <w:rsid w:val="0008369A"/>
    <w:rsid w:val="00114BAB"/>
    <w:rsid w:val="00223B61"/>
    <w:rsid w:val="00274CB8"/>
    <w:rsid w:val="002B2EE0"/>
    <w:rsid w:val="002C6024"/>
    <w:rsid w:val="00392BEB"/>
    <w:rsid w:val="004512F9"/>
    <w:rsid w:val="00780F87"/>
    <w:rsid w:val="00796D22"/>
    <w:rsid w:val="008033CC"/>
    <w:rsid w:val="009713EE"/>
    <w:rsid w:val="009A05B5"/>
    <w:rsid w:val="00B75030"/>
    <w:rsid w:val="00BA6F7C"/>
    <w:rsid w:val="00BD653B"/>
    <w:rsid w:val="00BE14CE"/>
    <w:rsid w:val="00C11D0A"/>
    <w:rsid w:val="00C2232D"/>
    <w:rsid w:val="00C27299"/>
    <w:rsid w:val="00C76CE3"/>
    <w:rsid w:val="00C832F4"/>
    <w:rsid w:val="00D12E3C"/>
    <w:rsid w:val="00E15C51"/>
    <w:rsid w:val="00E457E2"/>
    <w:rsid w:val="00E9177E"/>
    <w:rsid w:val="00F24696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A7B28"/>
  <w15:docId w15:val="{4480A917-83BF-4A3E-B9DF-175FAD6D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FD622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D6224"/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nhideWhenUsed/>
    <w:rsid w:val="00FD62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qFormat/>
    <w:rsid w:val="00FD6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personale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Vagni</dc:creator>
  <cp:keywords/>
  <dc:description/>
  <cp:lastModifiedBy>utente</cp:lastModifiedBy>
  <cp:revision>2</cp:revision>
  <cp:lastPrinted>2021-08-30T08:08:00Z</cp:lastPrinted>
  <dcterms:created xsi:type="dcterms:W3CDTF">2021-08-30T12:48:00Z</dcterms:created>
  <dcterms:modified xsi:type="dcterms:W3CDTF">2021-08-30T12:48:00Z</dcterms:modified>
</cp:coreProperties>
</file>